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0FE01" w14:textId="77777777" w:rsidR="0085072F" w:rsidRDefault="00000000" w:rsidP="000D4EF6">
      <w:pPr>
        <w:pStyle w:val="ListParagraph"/>
        <w:ind w:left="0"/>
        <w:rPr>
          <w:rFonts w:ascii="Times New Roman" w:hAnsi="Times New Roman"/>
          <w:color w:val="7030A0"/>
          <w:sz w:val="24"/>
          <w:szCs w:val="24"/>
        </w:rPr>
      </w:pPr>
    </w:p>
    <w:p w14:paraId="4A5D2529" w14:textId="77777777" w:rsidR="00F74B94" w:rsidRPr="00F77163" w:rsidRDefault="00000000" w:rsidP="00F74B94">
      <w:pPr>
        <w:rPr>
          <w:szCs w:val="22"/>
        </w:rPr>
        <w:sectPr w:rsidR="00F74B94" w:rsidRPr="00F77163" w:rsidSect="00E93C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2880" w:right="1440" w:bottom="1440" w:left="1440" w:header="706" w:footer="1644" w:gutter="0"/>
          <w:cols w:space="708"/>
          <w:docGrid w:linePitch="360"/>
        </w:sectPr>
      </w:pPr>
    </w:p>
    <w:p w14:paraId="72676398" w14:textId="77777777" w:rsidR="00383DEF" w:rsidRPr="00410497" w:rsidRDefault="00575E06" w:rsidP="00410497">
      <w:pPr>
        <w:pStyle w:val="Heading1"/>
        <w:spacing w:before="0"/>
        <w:jc w:val="right"/>
        <w:rPr>
          <w:rFonts w:ascii="Times New Roman" w:hAnsi="Times New Roman"/>
          <w:b w:val="0"/>
          <w:szCs w:val="24"/>
          <w:u w:val="none"/>
        </w:rPr>
      </w:pPr>
      <w:r w:rsidRPr="00410497">
        <w:rPr>
          <w:rFonts w:ascii="Times New Roman" w:hAnsi="Times New Roman"/>
          <w:b w:val="0"/>
          <w:szCs w:val="24"/>
          <w:u w:val="none"/>
        </w:rPr>
        <w:t>File:  292-50</w:t>
      </w:r>
      <w:r w:rsidRPr="00924737">
        <w:rPr>
          <w:rFonts w:ascii="Times New Roman" w:hAnsi="Times New Roman"/>
          <w:b w:val="0"/>
          <w:szCs w:val="24"/>
          <w:u w:val="none"/>
        </w:rPr>
        <w:t>/</w:t>
      </w:r>
      <w:r w:rsidRPr="00924737">
        <w:rPr>
          <w:rFonts w:ascii="Times New Roman" w:hAnsi="Times New Roman"/>
          <w:b w:val="0"/>
          <w:u w:val="none"/>
        </w:rPr>
        <w:t>FIN-2021-14638-R</w:t>
      </w:r>
    </w:p>
    <w:p w14:paraId="0364A5EC" w14:textId="77777777" w:rsidR="00327FA0" w:rsidRPr="00410497" w:rsidRDefault="00575E06" w:rsidP="00327FA0">
      <w:pPr>
        <w:jc w:val="right"/>
        <w:rPr>
          <w:color w:val="FF0000"/>
        </w:rPr>
      </w:pPr>
      <w:r w:rsidRPr="00410497">
        <w:t xml:space="preserve">OIPC File:  </w:t>
      </w:r>
      <w:r w:rsidR="00141A44" w:rsidRPr="00141A44">
        <w:t>F21-88218</w:t>
      </w:r>
    </w:p>
    <w:p w14:paraId="473E1132" w14:textId="77777777" w:rsidR="004F7726" w:rsidRPr="00925524" w:rsidRDefault="00000000" w:rsidP="000D4EF6">
      <w:pPr>
        <w:pStyle w:val="Heading1"/>
        <w:tabs>
          <w:tab w:val="left" w:pos="1440"/>
          <w:tab w:val="right" w:pos="9639"/>
        </w:tabs>
        <w:spacing w:before="0"/>
        <w:rPr>
          <w:rFonts w:ascii="Times New Roman" w:hAnsi="Times New Roman"/>
          <w:b w:val="0"/>
          <w:szCs w:val="24"/>
          <w:u w:val="none"/>
        </w:rPr>
      </w:pPr>
    </w:p>
    <w:p w14:paraId="3326896D" w14:textId="77777777" w:rsidR="004F7726" w:rsidRPr="00924737" w:rsidRDefault="00575E06" w:rsidP="001622CF">
      <w:pPr>
        <w:pStyle w:val="Heading1"/>
        <w:tabs>
          <w:tab w:val="left" w:pos="1440"/>
          <w:tab w:val="right" w:pos="9639"/>
        </w:tabs>
        <w:spacing w:before="0"/>
        <w:rPr>
          <w:rFonts w:ascii="Times New Roman" w:hAnsi="Times New Roman"/>
          <w:b w:val="0"/>
          <w:szCs w:val="24"/>
          <w:u w:val="none"/>
        </w:rPr>
      </w:pPr>
      <w:r w:rsidRPr="00924737">
        <w:rPr>
          <w:rFonts w:ascii="Times New Roman" w:hAnsi="Times New Roman"/>
          <w:b w:val="0"/>
          <w:szCs w:val="24"/>
          <w:u w:val="none"/>
        </w:rPr>
        <w:t>Ju</w:t>
      </w:r>
      <w:r w:rsidR="00744FFE">
        <w:rPr>
          <w:rFonts w:ascii="Times New Roman" w:hAnsi="Times New Roman"/>
          <w:b w:val="0"/>
          <w:szCs w:val="24"/>
          <w:u w:val="none"/>
        </w:rPr>
        <w:t>ly 18</w:t>
      </w:r>
      <w:r w:rsidRPr="00924737">
        <w:rPr>
          <w:rFonts w:ascii="Times New Roman" w:hAnsi="Times New Roman"/>
          <w:b w:val="0"/>
          <w:szCs w:val="24"/>
          <w:u w:val="none"/>
        </w:rPr>
        <w:t>, 2022</w:t>
      </w:r>
    </w:p>
    <w:p w14:paraId="6872E167" w14:textId="77777777" w:rsidR="006A48E0" w:rsidRPr="00924737" w:rsidRDefault="00000000" w:rsidP="001622CF"/>
    <w:p w14:paraId="1A3E1F36" w14:textId="77777777" w:rsidR="004F7726" w:rsidRPr="00924737" w:rsidRDefault="00575E06" w:rsidP="001622CF">
      <w:pPr>
        <w:pStyle w:val="Heading1"/>
        <w:tabs>
          <w:tab w:val="left" w:pos="1440"/>
          <w:tab w:val="right" w:pos="9639"/>
        </w:tabs>
        <w:spacing w:before="0"/>
        <w:rPr>
          <w:rFonts w:ascii="Times New Roman" w:hAnsi="Times New Roman"/>
          <w:b w:val="0"/>
          <w:szCs w:val="24"/>
          <w:u w:val="none"/>
        </w:rPr>
      </w:pPr>
      <w:r w:rsidRPr="00924737">
        <w:rPr>
          <w:rFonts w:ascii="Times New Roman" w:hAnsi="Times New Roman"/>
          <w:b w:val="0"/>
          <w:szCs w:val="24"/>
          <w:u w:val="none"/>
        </w:rPr>
        <w:t>Sent via email:  jameswsthomson@gmail.com</w:t>
      </w:r>
    </w:p>
    <w:p w14:paraId="5C401895" w14:textId="77777777" w:rsidR="004F7726" w:rsidRPr="00924737" w:rsidRDefault="00000000" w:rsidP="001622CF"/>
    <w:p w14:paraId="21FBEE4A" w14:textId="77777777" w:rsidR="004F7726" w:rsidRPr="00924737" w:rsidRDefault="00575E06" w:rsidP="001622CF">
      <w:r w:rsidRPr="00924737">
        <w:t>Jimmy Thomson</w:t>
      </w:r>
    </w:p>
    <w:p w14:paraId="58F13E69" w14:textId="77777777" w:rsidR="00383DEF" w:rsidRPr="00924737" w:rsidRDefault="00575E06" w:rsidP="001622CF">
      <w:r w:rsidRPr="00924737">
        <w:t>Capital Daily</w:t>
      </w:r>
    </w:p>
    <w:p w14:paraId="39F41E75" w14:textId="77777777" w:rsidR="004F7726" w:rsidRPr="00924737" w:rsidRDefault="00575E06" w:rsidP="001622CF">
      <w:r w:rsidRPr="00924737">
        <w:t>973 Cowichan Street</w:t>
      </w:r>
    </w:p>
    <w:p w14:paraId="65413FF3" w14:textId="77777777" w:rsidR="004F7726" w:rsidRPr="00924737" w:rsidRDefault="00575E06" w:rsidP="001622CF">
      <w:r w:rsidRPr="00924737">
        <w:t xml:space="preserve">Victoria </w:t>
      </w:r>
      <w:r w:rsidR="00924737" w:rsidRPr="00924737">
        <w:t>BC V</w:t>
      </w:r>
      <w:r w:rsidRPr="00924737">
        <w:t>8S 4E6</w:t>
      </w:r>
    </w:p>
    <w:p w14:paraId="133F3821" w14:textId="77777777" w:rsidR="004F7726" w:rsidRPr="00924737" w:rsidRDefault="00000000" w:rsidP="001622CF"/>
    <w:p w14:paraId="7B58FE36" w14:textId="77777777" w:rsidR="004F7726" w:rsidRPr="00924737" w:rsidRDefault="00575E06" w:rsidP="00912864">
      <w:r w:rsidRPr="00924737">
        <w:t>Dear Jimmy Thomson:</w:t>
      </w:r>
    </w:p>
    <w:p w14:paraId="201D4E9C" w14:textId="77777777" w:rsidR="00F74B94" w:rsidRPr="00BD5AA0" w:rsidRDefault="00000000" w:rsidP="00F74B94">
      <w:pPr>
        <w:pStyle w:val="Heading1"/>
        <w:tabs>
          <w:tab w:val="left" w:pos="1440"/>
          <w:tab w:val="right" w:pos="9639"/>
        </w:tabs>
        <w:spacing w:before="0"/>
        <w:rPr>
          <w:rFonts w:ascii="Times New Roman" w:hAnsi="Times New Roman"/>
          <w:b w:val="0"/>
          <w:szCs w:val="24"/>
          <w:u w:val="none"/>
        </w:rPr>
      </w:pPr>
    </w:p>
    <w:p w14:paraId="1F5D8D37" w14:textId="77777777" w:rsidR="00F74B94" w:rsidRPr="00BD5AA0" w:rsidRDefault="00575E06" w:rsidP="00F74B94">
      <w:pPr>
        <w:pStyle w:val="Heading1"/>
        <w:tabs>
          <w:tab w:val="left" w:pos="1440"/>
          <w:tab w:val="right" w:pos="9639"/>
        </w:tabs>
        <w:spacing w:before="0"/>
        <w:rPr>
          <w:rFonts w:ascii="Times New Roman" w:hAnsi="Times New Roman"/>
          <w:i/>
          <w:szCs w:val="24"/>
          <w:u w:val="none"/>
        </w:rPr>
      </w:pPr>
      <w:r w:rsidRPr="00BD5AA0">
        <w:rPr>
          <w:rFonts w:ascii="Times New Roman" w:hAnsi="Times New Roman"/>
          <w:szCs w:val="24"/>
          <w:u w:val="none"/>
        </w:rPr>
        <w:t>Re:  Request for Access to Records</w:t>
      </w:r>
    </w:p>
    <w:p w14:paraId="62FF48F3" w14:textId="77777777" w:rsidR="00F74B94" w:rsidRPr="00BD5AA0" w:rsidRDefault="00575E06" w:rsidP="00F74B94">
      <w:pPr>
        <w:pStyle w:val="Heading1"/>
        <w:tabs>
          <w:tab w:val="left" w:pos="1440"/>
          <w:tab w:val="right" w:pos="9639"/>
        </w:tabs>
        <w:spacing w:before="0"/>
        <w:ind w:left="426"/>
        <w:rPr>
          <w:rFonts w:ascii="Times New Roman" w:hAnsi="Times New Roman"/>
          <w:szCs w:val="24"/>
          <w:u w:val="none"/>
        </w:rPr>
      </w:pPr>
      <w:r w:rsidRPr="00BD5AA0">
        <w:rPr>
          <w:rFonts w:ascii="Times New Roman" w:hAnsi="Times New Roman"/>
          <w:i/>
          <w:szCs w:val="24"/>
          <w:u w:val="none"/>
        </w:rPr>
        <w:t>Freedom of Information and Protection of Privacy Act</w:t>
      </w:r>
      <w:r>
        <w:rPr>
          <w:rFonts w:ascii="Times New Roman" w:hAnsi="Times New Roman"/>
          <w:szCs w:val="24"/>
          <w:u w:val="none"/>
        </w:rPr>
        <w:t xml:space="preserve"> (FOIPPA)</w:t>
      </w:r>
    </w:p>
    <w:p w14:paraId="769E878A" w14:textId="77777777" w:rsidR="00F74B94" w:rsidRPr="00BD5AA0" w:rsidRDefault="00000000" w:rsidP="00F74B94">
      <w:pPr>
        <w:rPr>
          <w:rStyle w:val="BodyofLetter"/>
          <w:rFonts w:ascii="Times New Roman" w:hAnsi="Times New Roman"/>
          <w:spacing w:val="0"/>
          <w:lang w:val="en-CA"/>
        </w:rPr>
      </w:pPr>
    </w:p>
    <w:p w14:paraId="3AC29D3D" w14:textId="77777777" w:rsidR="00F74B94" w:rsidRPr="00924737" w:rsidRDefault="00575E06" w:rsidP="00F74B94">
      <w:pPr>
        <w:rPr>
          <w:lang w:val="en-GB"/>
        </w:rPr>
      </w:pPr>
      <w:r w:rsidRPr="008D655C">
        <w:rPr>
          <w:lang w:val="en-GB"/>
        </w:rPr>
        <w:t xml:space="preserve">I am writing further to </w:t>
      </w:r>
      <w:r w:rsidRPr="00924737">
        <w:rPr>
          <w:lang w:val="en-GB"/>
        </w:rPr>
        <w:t xml:space="preserve">your request received by the </w:t>
      </w:r>
      <w:sdt>
        <w:sdtPr>
          <w:alias w:val="Public Body"/>
          <w:tag w:val="Public Body"/>
          <w:id w:val="55565101"/>
          <w:placeholder>
            <w:docPart w:val="FC27FC3D17BD48D190C52500526F3864"/>
          </w:placeholder>
          <w:dropDownList>
            <w:listItem w:displayText="Ministry of Advanced Education and Skills Training" w:value="Ministry of Advanced Education and Skills Training"/>
            <w:listItem w:displayText="Ministry of Agriculture and Food" w:value="Ministry of Agriculture and Food"/>
            <w:listItem w:displayText="Ministry of Attorney General" w:value="Ministry of Attorney General"/>
            <w:listItem w:displayText="Ministry of Children and Family Development" w:value="Ministry of Children and Family Development"/>
            <w:listItem w:displayText="Ministry of Citizens' Services" w:value="Ministry of Citizens' Services"/>
            <w:listItem w:displayText="Ministry of Education and Child Care" w:value="Ministry of Education and Child Care"/>
            <w:listItem w:displayText="Ministry of Energy, Mines and Low Carbon Innovation" w:value="Ministry of Energy, Mines and Low Carbon Innovation"/>
            <w:listItem w:displayText="Ministry of Environment and Climate Change Strategy" w:value="Ministry of Environment and Climate Change Strategy"/>
            <w:listItem w:displayText="Ministry of Finance" w:value="Ministry of Finance"/>
            <w:listItem w:displayText="Ministry of Forests" w:value="Ministry of Forests"/>
            <w:listItem w:displayText="Ministry of Health" w:value="Ministry of Health"/>
            <w:listItem w:displayText="Ministry of Indigenous Relations and Reconciliation" w:value="Ministry of Indigenous Relations and Reconciliation"/>
            <w:listItem w:displayText="Ministry of Jobs, Economic Recovery and Innovation" w:value="Ministry of Jobs, Economic Recovery and Innovation"/>
            <w:listItem w:displayText="Ministry of Labour" w:value="Ministry of Labour"/>
            <w:listItem w:displayText="Ministry of Land, Water and Resource Stewardship" w:value="Ministry of Land, Water and Resource Stewardship"/>
            <w:listItem w:displayText="Ministry of Mental Health and Addictions" w:value="Ministry of Mental Health and Addictions"/>
            <w:listItem w:displayText="Ministry of Municipal Affairs" w:value="Ministry of Municipal Affairs"/>
            <w:listItem w:displayText="Ministry of Public Safety and Solicitor General" w:value="Ministry of Public Safety and Solicitor General"/>
            <w:listItem w:displayText="Ministry of Social Development and Poverty Reduction" w:value="Ministry of Social Development and Poverty Reduction"/>
            <w:listItem w:displayText="Ministry of Tourism, Arts, Culture and Sport" w:value="Ministry of Tourism, Arts, Culture and Sport"/>
            <w:listItem w:displayText="Ministry of Transportation and Infrastructure" w:value="Ministry of Transportation and Infrastructure"/>
            <w:listItem w:displayText="BC Coroners Service" w:value="BC Coroners Service"/>
            <w:listItem w:displayText="BC Public Service Agency" w:value="BC Public Service Agency"/>
            <w:listItem w:displayText="Board Resourcing and Development Office" w:value="Board Resourcing and Development Office"/>
            <w:listItem w:displayText="Community Living BC" w:value="Community Living BC"/>
            <w:listItem w:displayText="Crown Agencies Secretariat" w:value="Crown Agencies Secretariat"/>
            <w:listItem w:displayText="Declaration Act Secretariat" w:value="Declaration Act Secretariat"/>
            <w:listItem w:displayText="Emergency Management BC" w:value="Emergency Management BC"/>
            <w:listItem w:displayText="Environmental Assessment Office" w:value="Environmental Assessment Office"/>
            <w:listItem w:displayText="Government Communications and Public Engagement" w:value="Government Communications and Public Engagement"/>
            <w:listItem w:displayText="Liquor Distribution Branch" w:value="Liquor Distribution Branch"/>
            <w:listItem w:displayText="Office of the Premier" w:value="Office of the Premier"/>
            <w:listItem w:displayText="Transportation Investment Corporation" w:value="Transportation Investment Corporation"/>
          </w:dropDownList>
        </w:sdtPr>
        <w:sdtContent>
          <w:r w:rsidR="00924737" w:rsidRPr="00924737">
            <w:t>Ministry of Finance</w:t>
          </w:r>
        </w:sdtContent>
      </w:sdt>
      <w:r w:rsidRPr="00924737">
        <w:rPr>
          <w:lang w:val="en-GB"/>
        </w:rPr>
        <w:t>.  Your request is for:</w:t>
      </w:r>
    </w:p>
    <w:p w14:paraId="5716FA69" w14:textId="77777777" w:rsidR="00F74B94" w:rsidRPr="00924737" w:rsidRDefault="00000000" w:rsidP="00F74B94">
      <w:pPr>
        <w:rPr>
          <w:lang w:val="en-GB"/>
        </w:rPr>
      </w:pPr>
    </w:p>
    <w:p w14:paraId="27917267" w14:textId="77777777" w:rsidR="00383DEF" w:rsidRPr="00924737" w:rsidRDefault="00575E06" w:rsidP="00383DEF">
      <w:pPr>
        <w:rPr>
          <w:i/>
          <w:lang w:val="en-GB"/>
        </w:rPr>
      </w:pPr>
      <w:r w:rsidRPr="00924737">
        <w:rPr>
          <w:i/>
          <w:lang w:val="en-GB"/>
        </w:rPr>
        <w:t>Any documents (assessments, audits, appraisals, reports, briefing notes, spreadsheets, invoices, receipts, or contracts) related to the purchase of 225 Russell Street (Date Range for Record Search: From 7/1/2020 To 6/9/2021)</w:t>
      </w:r>
    </w:p>
    <w:p w14:paraId="11DE8E3F" w14:textId="77777777" w:rsidR="00074153" w:rsidRDefault="00000000" w:rsidP="008C767B">
      <w:pPr>
        <w:tabs>
          <w:tab w:val="left" w:pos="1440"/>
          <w:tab w:val="right" w:pos="9639"/>
        </w:tabs>
        <w:autoSpaceDE w:val="0"/>
        <w:autoSpaceDN w:val="0"/>
        <w:adjustRightInd w:val="0"/>
        <w:rPr>
          <w:lang w:val="en-GB"/>
        </w:rPr>
      </w:pPr>
    </w:p>
    <w:p w14:paraId="2203BC8A" w14:textId="77777777" w:rsidR="00C958F5" w:rsidRPr="00DD69E8" w:rsidRDefault="00575E06" w:rsidP="008C767B">
      <w:pPr>
        <w:tabs>
          <w:tab w:val="left" w:pos="1440"/>
          <w:tab w:val="right" w:pos="9639"/>
        </w:tabs>
        <w:autoSpaceDE w:val="0"/>
        <w:autoSpaceDN w:val="0"/>
        <w:adjustRightInd w:val="0"/>
        <w:rPr>
          <w:lang w:val="en-CA"/>
        </w:rPr>
      </w:pPr>
      <w:r w:rsidRPr="00A74CB3">
        <w:rPr>
          <w:lang w:val="en-GB"/>
        </w:rPr>
        <w:t>You requested a review of the pub</w:t>
      </w:r>
      <w:r>
        <w:rPr>
          <w:lang w:val="en-GB"/>
        </w:rPr>
        <w:t>lic body’s severing decisions with</w:t>
      </w:r>
      <w:r w:rsidRPr="00A74CB3">
        <w:rPr>
          <w:lang w:val="en-GB"/>
        </w:rPr>
        <w:t xml:space="preserve"> the Office of the Information and Privacy Commissioner (OIPC).  </w:t>
      </w:r>
      <w:r w:rsidR="00924737">
        <w:rPr>
          <w:lang w:val="en-GB"/>
        </w:rPr>
        <w:t>T</w:t>
      </w:r>
      <w:r w:rsidRPr="00A74CB3">
        <w:rPr>
          <w:lang w:val="en-GB"/>
        </w:rPr>
        <w:t>h</w:t>
      </w:r>
      <w:r>
        <w:rPr>
          <w:lang w:val="en-GB"/>
        </w:rPr>
        <w:t>e public body has reconsidered</w:t>
      </w:r>
      <w:r w:rsidRPr="00A74CB3">
        <w:rPr>
          <w:lang w:val="en-GB"/>
        </w:rPr>
        <w:t xml:space="preserve"> previously withheld </w:t>
      </w:r>
      <w:r>
        <w:rPr>
          <w:lang w:val="en-GB"/>
        </w:rPr>
        <w:t>information pursuant to section</w:t>
      </w:r>
      <w:r w:rsidRPr="00924737">
        <w:rPr>
          <w:lang w:val="en-GB"/>
        </w:rPr>
        <w:t>(s)</w:t>
      </w:r>
      <w:r w:rsidRPr="00924737">
        <w:t xml:space="preserve"> </w:t>
      </w:r>
      <w:sdt>
        <w:sdtPr>
          <w:alias w:val="Section of the Act"/>
          <w:tag w:val="Section of the Act"/>
          <w:id w:val="4292767"/>
          <w:placeholder>
            <w:docPart w:val="34FF9B3A367D4616B92B75A37EFE666D"/>
          </w:placeholder>
          <w:dropDownList>
            <w:listItem w:displayText="3 (Application)" w:value="3 (Application)"/>
            <w:listItem w:displayText="12 (Cabinet and local public body confidences)" w:value="12 (Cabinet and local public body confidences)"/>
            <w:listItem w:displayText="13 (Policy advice or recommendations)" w:value="13 (Policy advice or recommendations)"/>
            <w:listItem w:displayText="14 (Legal advice)" w:value="14 (Legal advice)"/>
            <w:listItem w:displayText="15 (Disclosure harmful to law enforcement)" w:value="15 (Disclosure harmful to law enforcement)"/>
            <w:listItem w:displayText="16 (Disclosure harmful to intergovernmental relations or negotiations)" w:value="16 (Disclosure harmful to intergovernmental relations or negotiations)"/>
            <w:listItem w:displayText="17 (Disclosure harmful to the financial or economic interests of a public body)" w:value="17 (Disclosure harmful to the financial or economic interests of a public body)"/>
            <w:listItem w:displayText="18 (Disclosure harmful to the conservation of heritage sites, etc.)" w:value="18 (Disclosure harmful to the conservation of heritage sites, etc.)"/>
            <w:listItem w:displayText="18.1 (Disclosure harmful to interests of an Indigenous people)" w:value="18.1 (Disclosure harmful to interests of an Indigenous people)"/>
            <w:listItem w:displayText="19 (Disclosure harmful to individual or public safety)" w:value="19 (Disclosure harmful to individual or public safety)"/>
            <w:listItem w:displayText="20 (Information that will be published or released within 60 days)" w:value="20 (Information that will be published or released within 60 days)"/>
            <w:listItem w:displayText="21 (Disclosure harmful to business interests of a third party)" w:value="21 (Disclosure harmful to business interests of a third party)"/>
            <w:listItem w:displayText="22 (Disclosure harmful to personal privacy)" w:value="22 (Disclosure harmful to personal privacy)"/>
            <w:listItem w:displayText="22.1 (Disclosure of information relating to abortion services)" w:value="22.1 (Disclosure of information relating to abortion services)"/>
          </w:dropDownList>
        </w:sdtPr>
        <w:sdtContent>
          <w:r w:rsidR="00924737" w:rsidRPr="00924737">
            <w:t>17 (Disclosure harmful to the financial or economic interests of a public body)</w:t>
          </w:r>
        </w:sdtContent>
      </w:sdt>
      <w:r w:rsidRPr="00924737">
        <w:t xml:space="preserve"> of FOIPPA</w:t>
      </w:r>
      <w:r w:rsidRPr="00924737">
        <w:rPr>
          <w:lang w:val="en-GB"/>
        </w:rPr>
        <w:t xml:space="preserve"> from </w:t>
      </w:r>
      <w:r w:rsidRPr="00A74CB3">
        <w:rPr>
          <w:lang w:val="en-GB"/>
        </w:rPr>
        <w:t xml:space="preserve">the records provided to </w:t>
      </w:r>
      <w:r w:rsidRPr="00141A44">
        <w:rPr>
          <w:lang w:val="en-GB"/>
        </w:rPr>
        <w:t xml:space="preserve">you on </w:t>
      </w:r>
      <w:sdt>
        <w:sdtPr>
          <w:rPr>
            <w:lang w:val="en-GB"/>
          </w:rPr>
          <w:alias w:val="Date"/>
          <w:tag w:val="Date"/>
          <w:id w:val="-575677104"/>
          <w:placeholder>
            <w:docPart w:val="DefaultPlaceholder_1082065160"/>
          </w:placeholder>
          <w:date w:fullDate="2021-12-02T00:00:00Z">
            <w:dateFormat w:val="MMMM d, yyyy"/>
            <w:lid w:val="en-CA"/>
            <w:storeMappedDataAs w:val="dateTime"/>
            <w:calendar w:val="gregorian"/>
          </w:date>
        </w:sdtPr>
        <w:sdtContent>
          <w:r w:rsidR="00141A44" w:rsidRPr="00141A44">
            <w:rPr>
              <w:lang w:val="en-CA"/>
            </w:rPr>
            <w:t>December 2, 2021</w:t>
          </w:r>
        </w:sdtContent>
      </w:sdt>
      <w:r>
        <w:rPr>
          <w:lang w:val="en-GB"/>
        </w:rPr>
        <w:t xml:space="preserve">. </w:t>
      </w:r>
    </w:p>
    <w:p w14:paraId="0464AFB6" w14:textId="77777777" w:rsidR="00C958F5" w:rsidRDefault="00000000" w:rsidP="00C958F5">
      <w:pPr>
        <w:rPr>
          <w:lang w:val="en-CA"/>
        </w:rPr>
      </w:pPr>
    </w:p>
    <w:p w14:paraId="25B587B9" w14:textId="77777777" w:rsidR="00D11C5A" w:rsidRPr="001431C2" w:rsidRDefault="00924737" w:rsidP="00C958F5">
      <w:pPr>
        <w:rPr>
          <w:lang w:val="en-CA"/>
        </w:rPr>
      </w:pPr>
      <w:r w:rsidRPr="001431C2">
        <w:rPr>
          <w:lang w:val="en-CA"/>
        </w:rPr>
        <w:t>The Ministry has reconsidered its severing of the over</w:t>
      </w:r>
      <w:r w:rsidR="001431C2" w:rsidRPr="001431C2">
        <w:rPr>
          <w:lang w:val="en-CA"/>
        </w:rPr>
        <w:t>all</w:t>
      </w:r>
      <w:r w:rsidRPr="001431C2">
        <w:rPr>
          <w:lang w:val="en-CA"/>
        </w:rPr>
        <w:t xml:space="preserve"> purchase and redevelopment cost paid</w:t>
      </w:r>
      <w:r w:rsidR="001431C2" w:rsidRPr="001431C2">
        <w:rPr>
          <w:lang w:val="en-CA"/>
        </w:rPr>
        <w:t xml:space="preserve"> by the province for the property at 225 Russell St.</w:t>
      </w:r>
    </w:p>
    <w:p w14:paraId="40249D4C" w14:textId="77777777" w:rsidR="00074153" w:rsidRDefault="00000000" w:rsidP="00C958F5">
      <w:pPr>
        <w:rPr>
          <w:color w:val="7030A0"/>
          <w:lang w:val="en-CA"/>
        </w:rPr>
      </w:pPr>
    </w:p>
    <w:p w14:paraId="57B34553" w14:textId="77777777" w:rsidR="00E93C43" w:rsidRDefault="00575E06" w:rsidP="006D0A42">
      <w:r>
        <w:t>Your file is now closed.</w:t>
      </w:r>
    </w:p>
    <w:p w14:paraId="13775D64" w14:textId="77777777" w:rsidR="00AA7199" w:rsidRPr="00AB7271" w:rsidRDefault="00000000" w:rsidP="00AA7199">
      <w:pPr>
        <w:pStyle w:val="ListParagraph"/>
        <w:ind w:left="0"/>
        <w:rPr>
          <w:rFonts w:ascii="Times New Roman" w:hAnsi="Times New Roman"/>
          <w:color w:val="7030A0"/>
          <w:sz w:val="24"/>
          <w:szCs w:val="24"/>
        </w:rPr>
      </w:pPr>
      <w:bookmarkStart w:id="0" w:name="_Hlk81915087"/>
    </w:p>
    <w:p w14:paraId="65468FCE" w14:textId="77777777" w:rsidR="00AA7199" w:rsidRPr="00AB7271" w:rsidRDefault="00000000" w:rsidP="00AA7199">
      <w:sdt>
        <w:sdtPr>
          <w:alias w:val="Publication"/>
          <w:tag w:val="Publication"/>
          <w:id w:val="-367836987"/>
          <w:placeholder>
            <w:docPart w:val="D2CCC6D7B2674D8C82E4512CFF64586E"/>
          </w:placeholder>
          <w:dropDownList>
            <w:listItem w:displayText="These records will be published on the BC Government's Open Information website a mimimum of ten business days after release." w:value="These records will be published on the BC Government's Open Information website a mimimum of ten business days after release."/>
            <w:listItem w:displayText="These records will not be published on the BC Government's Open Information website." w:value="These records will not be published on the BC Government's Open Information website."/>
          </w:dropDownList>
        </w:sdtPr>
        <w:sdtContent>
          <w:r w:rsidR="00575E06" w:rsidRPr="00924737">
            <w:t>These records will be published on the BC Government's Open Information website a mimimum of ten business days after release.</w:t>
          </w:r>
        </w:sdtContent>
      </w:sdt>
      <w:r w:rsidR="00575E06" w:rsidRPr="00924737">
        <w:t xml:space="preserve">  To find out more about Open Information, please access the Open Information website at:  </w:t>
      </w:r>
      <w:hyperlink r:id="rId15" w:history="1">
        <w:r w:rsidR="00575E06" w:rsidRPr="00AB7271">
          <w:rPr>
            <w:rStyle w:val="Hyperlink"/>
          </w:rPr>
          <w:t>www.gov.bc.ca/openinformation</w:t>
        </w:r>
      </w:hyperlink>
    </w:p>
    <w:p w14:paraId="5F07C0CE" w14:textId="77777777" w:rsidR="00AA7199" w:rsidRPr="00AB7271" w:rsidRDefault="00000000" w:rsidP="00AA7199"/>
    <w:p w14:paraId="477C790D" w14:textId="77777777" w:rsidR="00AA7199" w:rsidRPr="00924737" w:rsidRDefault="00575E06" w:rsidP="00AA7199">
      <w:pPr>
        <w:rPr>
          <w:spacing w:val="10"/>
          <w:lang w:val="en-GB"/>
        </w:rPr>
      </w:pPr>
      <w:r w:rsidRPr="00924737">
        <w:t xml:space="preserve">The records located in response to your request will be delivered through the BC Secure File Transfer Service. Separate emails will follow from the BC SFT Notification Service directing </w:t>
      </w:r>
      <w:r w:rsidRPr="00924737">
        <w:lastRenderedPageBreak/>
        <w:t xml:space="preserve">you how to set up an account and where to obtain your records.  </w:t>
      </w:r>
      <w:r w:rsidRPr="00924737">
        <w:rPr>
          <w:lang w:val="en-GB"/>
        </w:rPr>
        <w:t>A guide for using the SFTS is enclosed for your convenience.</w:t>
      </w:r>
    </w:p>
    <w:bookmarkEnd w:id="0"/>
    <w:p w14:paraId="0D3CB5E0" w14:textId="77777777" w:rsidR="00F74B94" w:rsidRPr="00C26FAF" w:rsidRDefault="00000000" w:rsidP="001E18F1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6D1A1728" w14:textId="77777777" w:rsidR="006A48E0" w:rsidRPr="00924737" w:rsidRDefault="00575E06" w:rsidP="001E18F1">
      <w:r>
        <w:t xml:space="preserve">If you have any questions regarding your request, </w:t>
      </w:r>
      <w:r w:rsidRPr="00924737">
        <w:t>please contact Chris Hodgson, the analyst assigned to your request, at 778 698-4157.  This number can also be reached toll-free at 1 833 283-8200.</w:t>
      </w:r>
    </w:p>
    <w:p w14:paraId="1CF74FFF" w14:textId="77777777" w:rsidR="00DC5468" w:rsidRPr="001E18F1" w:rsidRDefault="00000000" w:rsidP="001E18F1"/>
    <w:p w14:paraId="56C4A3DB" w14:textId="77777777" w:rsidR="00F74B94" w:rsidRPr="001E18F1" w:rsidRDefault="00575E06" w:rsidP="001E18F1">
      <w:pPr>
        <w:rPr>
          <w:lang w:val="en-GB"/>
        </w:rPr>
      </w:pPr>
      <w:r w:rsidRPr="001E18F1">
        <w:rPr>
          <w:lang w:val="en-GB"/>
        </w:rPr>
        <w:t>Sincerely,</w:t>
      </w:r>
    </w:p>
    <w:p w14:paraId="50CEE791" w14:textId="77777777" w:rsidR="00F74B94" w:rsidRPr="001E18F1" w:rsidRDefault="00000000" w:rsidP="001E18F1">
      <w:pPr>
        <w:rPr>
          <w:lang w:val="en-GB"/>
        </w:rPr>
      </w:pPr>
    </w:p>
    <w:p w14:paraId="2C968BCE" w14:textId="77777777" w:rsidR="00F74B94" w:rsidRPr="001E18F1" w:rsidRDefault="0069029A" w:rsidP="001E18F1">
      <w:pPr>
        <w:rPr>
          <w:lang w:val="en-GB"/>
        </w:rPr>
      </w:pPr>
      <w:r>
        <w:rPr>
          <w:noProof/>
        </w:rPr>
        <w:drawing>
          <wp:inline distT="0" distB="0" distL="0" distR="0" wp14:anchorId="6FAD269F" wp14:editId="60AF8D48">
            <wp:extent cx="876300" cy="408501"/>
            <wp:effectExtent l="0" t="0" r="0" b="0"/>
            <wp:docPr id="1" name="Picture 1" descr="A picture containing text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38" cy="41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E276B" w14:textId="77777777" w:rsidR="00F74B94" w:rsidRPr="001E18F1" w:rsidRDefault="00000000" w:rsidP="001E18F1">
      <w:pPr>
        <w:rPr>
          <w:lang w:val="en-GB"/>
        </w:rPr>
      </w:pPr>
    </w:p>
    <w:p w14:paraId="50BAF595" w14:textId="77777777" w:rsidR="00FB0C4D" w:rsidRPr="00924737" w:rsidRDefault="00924737" w:rsidP="00FB0C4D">
      <w:pPr>
        <w:keepNext/>
        <w:rPr>
          <w:lang w:val="en-GB"/>
        </w:rPr>
      </w:pPr>
      <w:r w:rsidRPr="00924737">
        <w:rPr>
          <w:lang w:val="en-GB"/>
        </w:rPr>
        <w:t>Eric Shiplack, Team Lead</w:t>
      </w:r>
    </w:p>
    <w:p w14:paraId="2F6C3A6F" w14:textId="77777777" w:rsidR="00FB0C4D" w:rsidRPr="00924737" w:rsidRDefault="00575E06" w:rsidP="00FB0C4D">
      <w:pPr>
        <w:rPr>
          <w:u w:val="single"/>
          <w:lang w:eastAsia="en-CA"/>
        </w:rPr>
      </w:pPr>
      <w:r w:rsidRPr="00924737">
        <w:t xml:space="preserve">On behalf of </w:t>
      </w:r>
      <w:sdt>
        <w:sdtPr>
          <w:alias w:val="Manager"/>
          <w:tag w:val="Manager"/>
          <w:id w:val="60287017"/>
          <w:placeholder>
            <w:docPart w:val="FF10C354DDFE4D3E97605A8FC1AA0C65"/>
          </w:placeholder>
          <w:dropDownList>
            <w:listItem w:displayText="Arielle Andrews" w:value="Arielle Andrews"/>
            <w:listItem w:displayText="Ken Bejcek" w:value="Ken Bejcek"/>
            <w:listItem w:displayText="Patrick Craib" w:value="Patrick Craib"/>
            <w:listItem w:displayText="Cindy Elbahir" w:value="Cindy Elbahir"/>
            <w:listItem w:displayText="Tara Heinrich" w:value="Tara Heinrich"/>
            <w:listItem w:displayText="Darlene Kotchonoski" w:value="Darlene Kotchonoski"/>
            <w:listItem w:displayText="Francoise Robinson" w:value="Francoise Robinson"/>
            <w:listItem w:displayText="Leanne Schulte" w:value="Leanne Schulte"/>
          </w:dropDownList>
        </w:sdtPr>
        <w:sdtContent>
          <w:r w:rsidR="00924737" w:rsidRPr="00924737">
            <w:t>Cindy Elbahir</w:t>
          </w:r>
        </w:sdtContent>
      </w:sdt>
      <w:r w:rsidRPr="00924737">
        <w:t>, Manager</w:t>
      </w:r>
    </w:p>
    <w:p w14:paraId="660A7DFA" w14:textId="77777777" w:rsidR="00FB0C4D" w:rsidRPr="00FB0C4D" w:rsidRDefault="00000000" w:rsidP="00FB0C4D">
      <w:pPr>
        <w:keepNext/>
      </w:pPr>
      <w:sdt>
        <w:sdtPr>
          <w:alias w:val="Team"/>
          <w:tag w:val="Team"/>
          <w:id w:val="520363021"/>
          <w:placeholder>
            <w:docPart w:val="210FBB8CA5A34D71B7A780745A354B74"/>
          </w:placeholder>
          <w:dropDownList>
            <w:listItem w:displayText="Business and Infrastructure Team" w:value="Business and Infrastructure Team"/>
            <w:listItem w:displayText="Central Agency Team" w:value="Central Agency Team"/>
            <w:listItem w:displayText="Justice / Health Team" w:value="Justice / Health Team"/>
            <w:listItem w:displayText="MCFD Personals Team" w:value="MCFD Personals Team"/>
            <w:listItem w:displayText="Resource Team" w:value="Resource Team"/>
            <w:listItem w:displayText="Social / Education Team" w:value="Social / Education Team"/>
          </w:dropDownList>
        </w:sdtPr>
        <w:sdtContent>
          <w:r w:rsidR="00924737" w:rsidRPr="00924737">
            <w:t>Central Agency Team</w:t>
          </w:r>
        </w:sdtContent>
      </w:sdt>
      <w:r w:rsidR="00575E06" w:rsidRPr="00924737">
        <w:t xml:space="preserve">, Information Access </w:t>
      </w:r>
      <w:r w:rsidR="00575E06" w:rsidRPr="00FB0C4D">
        <w:t>Operations</w:t>
      </w:r>
    </w:p>
    <w:p w14:paraId="3B8FCEDD" w14:textId="77777777" w:rsidR="00A75006" w:rsidRPr="001E18F1" w:rsidRDefault="00000000" w:rsidP="00A75006"/>
    <w:p w14:paraId="16FFD578" w14:textId="77777777" w:rsidR="006D6AE2" w:rsidRPr="00141A44" w:rsidRDefault="00575E06" w:rsidP="001E18F1">
      <w:r w:rsidRPr="001E18F1">
        <w:t>Enclosures</w:t>
      </w:r>
    </w:p>
    <w:sectPr w:rsidR="006D6AE2" w:rsidRPr="00141A44" w:rsidSect="00795A97">
      <w:headerReference w:type="default" r:id="rId17"/>
      <w:footerReference w:type="default" r:id="rId18"/>
      <w:type w:val="continuous"/>
      <w:pgSz w:w="12240" w:h="15840"/>
      <w:pgMar w:top="1440" w:right="1440" w:bottom="201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423CC" w14:textId="77777777" w:rsidR="008E3C29" w:rsidRDefault="008E3C29">
      <w:r>
        <w:separator/>
      </w:r>
    </w:p>
  </w:endnote>
  <w:endnote w:type="continuationSeparator" w:id="0">
    <w:p w14:paraId="24D6E189" w14:textId="77777777" w:rsidR="008E3C29" w:rsidRDefault="008E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3844" w14:textId="77777777" w:rsidR="00DD64C2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5D22" w14:textId="0CCB6E57" w:rsidR="00F74B94" w:rsidRDefault="00647E11" w:rsidP="00E93C43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43222" wp14:editId="3AB354DD">
              <wp:simplePos x="0" y="0"/>
              <wp:positionH relativeFrom="page">
                <wp:posOffset>2305050</wp:posOffset>
              </wp:positionH>
              <wp:positionV relativeFrom="page">
                <wp:posOffset>9144000</wp:posOffset>
              </wp:positionV>
              <wp:extent cx="1409700" cy="685800"/>
              <wp:effectExtent l="0" t="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1CF7D" w14:textId="77777777" w:rsidR="00F74B94" w:rsidRPr="00392777" w:rsidRDefault="00575E06" w:rsidP="00A54715">
                          <w:pPr>
                            <w:pStyle w:val="BranchandAddress"/>
                            <w:spacing w:line="240" w:lineRule="atLeast"/>
                            <w:rPr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CA"/>
                            </w:rPr>
                            <w:t>Information Access Operations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14322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181.5pt;margin-top:10in;width:111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" filled="f" stroked="f">
              <v:textbox inset="0,0,0,0">
                <w:txbxContent>
                  <w:p w14:paraId="54D1CF7D" w14:textId="77777777" w:rsidR="00F74B94" w:rsidRPr="00392777" w:rsidRDefault="00575E06" w:rsidP="00A54715">
                    <w:pPr>
                      <w:pStyle w:val="BranchandAddress"/>
                      <w:spacing w:line="240" w:lineRule="atLeast"/>
                      <w:rPr>
                        <w:sz w:val="16"/>
                        <w:szCs w:val="16"/>
                        <w:lang w:val="en-CA"/>
                      </w:rPr>
                    </w:pPr>
                    <w:r>
                      <w:rPr>
                        <w:sz w:val="16"/>
                        <w:szCs w:val="16"/>
                        <w:lang w:val="en-CA"/>
                      </w:rPr>
                      <w:t>Information Access Operations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D3F90D" wp14:editId="5D2A984F">
              <wp:simplePos x="0" y="0"/>
              <wp:positionH relativeFrom="page">
                <wp:posOffset>3676650</wp:posOffset>
              </wp:positionH>
              <wp:positionV relativeFrom="page">
                <wp:posOffset>9144000</wp:posOffset>
              </wp:positionV>
              <wp:extent cx="1381125" cy="685800"/>
              <wp:effectExtent l="0" t="0" r="0" b="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D7582" w14:textId="77777777" w:rsidR="00F74B94" w:rsidRDefault="00575E06" w:rsidP="00A54715">
                          <w:pPr>
                            <w:pStyle w:val="BranchandAddress"/>
                            <w:spacing w:line="240" w:lineRule="atLeast"/>
                            <w:rPr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CA"/>
                            </w:rPr>
                            <w:t>Mailing Address:</w:t>
                          </w:r>
                        </w:p>
                        <w:p w14:paraId="0EB1B7F3" w14:textId="77777777" w:rsidR="00F74B94" w:rsidRDefault="00575E06" w:rsidP="00A54715">
                          <w:pPr>
                            <w:pStyle w:val="BranchandAddress"/>
                            <w:spacing w:line="240" w:lineRule="atLeast"/>
                            <w:rPr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CA"/>
                            </w:rPr>
                            <w:t>PO Box 9569 Stn Prov Govt</w:t>
                          </w:r>
                        </w:p>
                        <w:p w14:paraId="52EA8FD6" w14:textId="77777777" w:rsidR="00F74B94" w:rsidRPr="00D87396" w:rsidRDefault="00575E06" w:rsidP="00A54715">
                          <w:pPr>
                            <w:pStyle w:val="BranchandAddress"/>
                            <w:spacing w:line="240" w:lineRule="atLeast"/>
                            <w:rPr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CA"/>
                            </w:rPr>
                            <w:t>Victoria BC  V8W 9K1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D3F90D" id="Text Box 12" o:spid="_x0000_s1028" type="#_x0000_t202" style="position:absolute;left:0;text-align:left;margin-left:289.5pt;margin-top:10in;width:108.7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" filled="f" stroked="f">
              <v:textbox inset="0,0,0,0">
                <w:txbxContent>
                  <w:p w14:paraId="179D7582" w14:textId="77777777" w:rsidR="00F74B94" w:rsidRDefault="00575E06" w:rsidP="00A54715">
                    <w:pPr>
                      <w:pStyle w:val="BranchandAddress"/>
                      <w:spacing w:line="240" w:lineRule="atLeast"/>
                      <w:rPr>
                        <w:sz w:val="16"/>
                        <w:szCs w:val="16"/>
                        <w:lang w:val="en-CA"/>
                      </w:rPr>
                    </w:pPr>
                    <w:r>
                      <w:rPr>
                        <w:sz w:val="16"/>
                        <w:szCs w:val="16"/>
                        <w:lang w:val="en-CA"/>
                      </w:rPr>
                      <w:t>Mailing Address:</w:t>
                    </w:r>
                  </w:p>
                  <w:p w14:paraId="0EB1B7F3" w14:textId="77777777" w:rsidR="00F74B94" w:rsidRDefault="00575E06" w:rsidP="00A54715">
                    <w:pPr>
                      <w:pStyle w:val="BranchandAddress"/>
                      <w:spacing w:line="240" w:lineRule="atLeast"/>
                      <w:rPr>
                        <w:sz w:val="16"/>
                        <w:szCs w:val="16"/>
                        <w:lang w:val="en-CA"/>
                      </w:rPr>
                    </w:pPr>
                    <w:r>
                      <w:rPr>
                        <w:sz w:val="16"/>
                        <w:szCs w:val="16"/>
                        <w:lang w:val="en-CA"/>
                      </w:rPr>
                      <w:t>PO Box 9569 Stn Prov Govt</w:t>
                    </w:r>
                  </w:p>
                  <w:p w14:paraId="52EA8FD6" w14:textId="77777777" w:rsidR="00F74B94" w:rsidRPr="00D87396" w:rsidRDefault="00575E06" w:rsidP="00A54715">
                    <w:pPr>
                      <w:pStyle w:val="BranchandAddress"/>
                      <w:spacing w:line="240" w:lineRule="atLeast"/>
                      <w:rPr>
                        <w:sz w:val="16"/>
                        <w:szCs w:val="16"/>
                        <w:lang w:val="en-CA"/>
                      </w:rPr>
                    </w:pPr>
                    <w:r>
                      <w:rPr>
                        <w:sz w:val="16"/>
                        <w:szCs w:val="16"/>
                        <w:lang w:val="en-CA"/>
                      </w:rPr>
                      <w:t>Victoria BC  V8W 9K1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06321F" wp14:editId="159A7E83">
              <wp:simplePos x="0" y="0"/>
              <wp:positionH relativeFrom="page">
                <wp:posOffset>5276850</wp:posOffset>
              </wp:positionH>
              <wp:positionV relativeFrom="page">
                <wp:posOffset>9144000</wp:posOffset>
              </wp:positionV>
              <wp:extent cx="1647825" cy="685800"/>
              <wp:effectExtent l="0" t="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0C06C" w14:textId="77777777" w:rsidR="00882E02" w:rsidRDefault="00575E06" w:rsidP="00882E02">
                          <w:pPr>
                            <w:pStyle w:val="BranchandAddress"/>
                            <w:tabs>
                              <w:tab w:val="left" w:pos="900"/>
                            </w:tabs>
                            <w:spacing w:line="240" w:lineRule="atLeast"/>
                            <w:rPr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CA"/>
                            </w:rPr>
                            <w:t>Website:</w:t>
                          </w:r>
                        </w:p>
                        <w:p w14:paraId="26B2B73E" w14:textId="77777777" w:rsidR="00882E02" w:rsidRDefault="00000000" w:rsidP="00882E02">
                          <w:pPr>
                            <w:pStyle w:val="BranchandAddress"/>
                            <w:tabs>
                              <w:tab w:val="left" w:pos="900"/>
                            </w:tabs>
                            <w:spacing w:line="240" w:lineRule="atLeast"/>
                            <w:rPr>
                              <w:sz w:val="16"/>
                              <w:szCs w:val="16"/>
                              <w:lang w:val="en-CA"/>
                            </w:rPr>
                          </w:pPr>
                          <w:hyperlink r:id="rId1" w:history="1">
                            <w:r w:rsidR="00575E06" w:rsidRPr="00905F93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www.gov.bc.ca/freedomofinformation</w:t>
                            </w:r>
                          </w:hyperlink>
                          <w:r w:rsidR="00575E06" w:rsidRPr="00905F9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575E06">
                            <w:rPr>
                              <w:sz w:val="16"/>
                              <w:szCs w:val="16"/>
                              <w:lang w:val="en-CA"/>
                            </w:rPr>
                            <w:t>Telephone: 250 387-1321</w:t>
                          </w:r>
                        </w:p>
                        <w:p w14:paraId="312C8E5B" w14:textId="77777777" w:rsidR="00F74B94" w:rsidRPr="00D87396" w:rsidRDefault="00575E06" w:rsidP="00A54715">
                          <w:pPr>
                            <w:pStyle w:val="BranchandAddress"/>
                            <w:tabs>
                              <w:tab w:val="left" w:pos="900"/>
                            </w:tabs>
                            <w:spacing w:line="240" w:lineRule="atLeast"/>
                            <w:rPr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CA"/>
                            </w:rPr>
                            <w:t>Fax: 250 387-9843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06321F" id="Text Box 13" o:spid="_x0000_s1029" type="#_x0000_t202" style="position:absolute;left:0;text-align:left;margin-left:415.5pt;margin-top:10in;width:129.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" filled="f" stroked="f">
              <v:textbox inset="0,0,0,0">
                <w:txbxContent>
                  <w:p w14:paraId="1D10C06C" w14:textId="77777777" w:rsidR="00882E02" w:rsidRDefault="00575E06" w:rsidP="00882E02">
                    <w:pPr>
                      <w:pStyle w:val="BranchandAddress"/>
                      <w:tabs>
                        <w:tab w:val="left" w:pos="900"/>
                      </w:tabs>
                      <w:spacing w:line="240" w:lineRule="atLeast"/>
                      <w:rPr>
                        <w:sz w:val="16"/>
                        <w:szCs w:val="16"/>
                        <w:lang w:val="en-CA"/>
                      </w:rPr>
                    </w:pPr>
                    <w:r>
                      <w:rPr>
                        <w:sz w:val="16"/>
                        <w:szCs w:val="16"/>
                        <w:lang w:val="en-CA"/>
                      </w:rPr>
                      <w:t>Website:</w:t>
                    </w:r>
                  </w:p>
                  <w:p w14:paraId="26B2B73E" w14:textId="77777777" w:rsidR="00882E02" w:rsidRDefault="00000000" w:rsidP="00882E02">
                    <w:pPr>
                      <w:pStyle w:val="BranchandAddress"/>
                      <w:tabs>
                        <w:tab w:val="left" w:pos="900"/>
                      </w:tabs>
                      <w:spacing w:line="240" w:lineRule="atLeast"/>
                      <w:rPr>
                        <w:sz w:val="16"/>
                        <w:szCs w:val="16"/>
                        <w:lang w:val="en-CA"/>
                      </w:rPr>
                    </w:pPr>
                    <w:hyperlink r:id="rId2" w:history="1">
                      <w:r w:rsidR="00575E06" w:rsidRPr="00905F93">
                        <w:rPr>
                          <w:rStyle w:val="Hyperlink"/>
                          <w:sz w:val="16"/>
                          <w:szCs w:val="16"/>
                        </w:rPr>
                        <w:t>www.gov.bc.ca/freedomofinformation</w:t>
                      </w:r>
                    </w:hyperlink>
                    <w:r w:rsidR="00575E06" w:rsidRPr="00905F93">
                      <w:rPr>
                        <w:sz w:val="16"/>
                        <w:szCs w:val="16"/>
                      </w:rPr>
                      <w:t xml:space="preserve"> </w:t>
                    </w:r>
                    <w:r w:rsidR="00575E06">
                      <w:rPr>
                        <w:sz w:val="16"/>
                        <w:szCs w:val="16"/>
                        <w:lang w:val="en-CA"/>
                      </w:rPr>
                      <w:t>Telephone: 250 387-1321</w:t>
                    </w:r>
                  </w:p>
                  <w:p w14:paraId="312C8E5B" w14:textId="77777777" w:rsidR="00F74B94" w:rsidRPr="00D87396" w:rsidRDefault="00575E06" w:rsidP="00A54715">
                    <w:pPr>
                      <w:pStyle w:val="BranchandAddress"/>
                      <w:tabs>
                        <w:tab w:val="left" w:pos="900"/>
                      </w:tabs>
                      <w:spacing w:line="240" w:lineRule="atLeast"/>
                      <w:rPr>
                        <w:sz w:val="16"/>
                        <w:szCs w:val="16"/>
                        <w:lang w:val="en-CA"/>
                      </w:rPr>
                    </w:pPr>
                    <w:r>
                      <w:rPr>
                        <w:sz w:val="16"/>
                        <w:szCs w:val="16"/>
                        <w:lang w:val="en-CA"/>
                      </w:rPr>
                      <w:t>Fax: 250 387-9843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BDDDA0" wp14:editId="49868B7F">
              <wp:simplePos x="0" y="0"/>
              <wp:positionH relativeFrom="page">
                <wp:posOffset>914400</wp:posOffset>
              </wp:positionH>
              <wp:positionV relativeFrom="page">
                <wp:posOffset>9134475</wp:posOffset>
              </wp:positionV>
              <wp:extent cx="1495425" cy="40957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7870B6" w14:textId="77777777" w:rsidR="00F74B94" w:rsidRPr="001E18F1" w:rsidRDefault="00575E06" w:rsidP="001E18F1">
                          <w:pPr>
                            <w:pStyle w:val="MinistryName"/>
                            <w:spacing w:line="240" w:lineRule="atLeast"/>
                            <w:rPr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CA"/>
                            </w:rPr>
                            <w:t>Ministry of Citizens’ Services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BDDDA0" id="Text Box 10" o:spid="_x0000_s1030" type="#_x0000_t202" style="position:absolute;left:0;text-align:left;margin-left:1in;margin-top:719.25pt;width:117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" filled="f" stroked="f">
              <v:textbox inset="0,0,0,0">
                <w:txbxContent>
                  <w:p w14:paraId="527870B6" w14:textId="77777777" w:rsidR="00F74B94" w:rsidRPr="001E18F1" w:rsidRDefault="00575E06" w:rsidP="001E18F1">
                    <w:pPr>
                      <w:pStyle w:val="MinistryName"/>
                      <w:spacing w:line="240" w:lineRule="atLeast"/>
                      <w:rPr>
                        <w:sz w:val="16"/>
                        <w:szCs w:val="16"/>
                        <w:lang w:val="en-CA"/>
                      </w:rPr>
                    </w:pPr>
                    <w:r>
                      <w:rPr>
                        <w:sz w:val="16"/>
                        <w:szCs w:val="16"/>
                        <w:lang w:val="en-CA"/>
                      </w:rPr>
                      <w:t>Ministry of Citizens’ 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5E06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EC2175" wp14:editId="51CC79A4">
              <wp:simplePos x="0" y="0"/>
              <wp:positionH relativeFrom="column">
                <wp:posOffset>0</wp:posOffset>
              </wp:positionH>
              <wp:positionV relativeFrom="page">
                <wp:posOffset>9034145</wp:posOffset>
              </wp:positionV>
              <wp:extent cx="5943600" cy="0"/>
              <wp:effectExtent l="9525" t="13970" r="9525" b="508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E378B35" id="Line 9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711.35pt" to="468pt,7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qWsAEAAEgDAAAOAAAAZHJzL2Uyb0RvYy54bWysU8Fu2zAMvQ/YPwi6L3baNdiMOD2k6y7d&#10;FqDdBzCSbAuVRYFU4uTvJ6lJWmy3oT4Ikkg+vfdIL28PoxN7Q2zRt3I+q6UwXqG2vm/l76f7T1+k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" strokeweight=".5pt">
              <w10:wrap anchory="page"/>
            </v:line>
          </w:pict>
        </mc:Fallback>
      </mc:AlternateContent>
    </w:r>
    <w:r w:rsidR="00575E06">
      <w:t>…/2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2289" w14:textId="77777777" w:rsidR="00DD64C2" w:rsidRDefault="0000000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D036" w14:textId="77777777" w:rsidR="00AC2CF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674EA" w14:textId="77777777" w:rsidR="008E3C29" w:rsidRDefault="008E3C29">
      <w:r>
        <w:separator/>
      </w:r>
    </w:p>
  </w:footnote>
  <w:footnote w:type="continuationSeparator" w:id="0">
    <w:p w14:paraId="7A2D719E" w14:textId="77777777" w:rsidR="008E3C29" w:rsidRDefault="008E3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0310"/>
      <w:docPartObj>
        <w:docPartGallery w:val="Page Numbers (Top of Page)"/>
        <w:docPartUnique/>
      </w:docPartObj>
    </w:sdtPr>
    <w:sdtContent>
      <w:p w14:paraId="0C98D512" w14:textId="77777777" w:rsidR="00F74B94" w:rsidRDefault="00575E0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1165" w14:textId="076BB1BD" w:rsidR="00F74B94" w:rsidRDefault="00647E11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9306EB7" wp14:editId="41CD98CC">
              <wp:simplePos x="0" y="0"/>
              <wp:positionH relativeFrom="column">
                <wp:posOffset>1867535</wp:posOffset>
              </wp:positionH>
              <wp:positionV relativeFrom="page">
                <wp:posOffset>123825</wp:posOffset>
              </wp:positionV>
              <wp:extent cx="1840865" cy="1634490"/>
              <wp:effectExtent l="635" t="0" r="0" b="3810"/>
              <wp:wrapNone/>
              <wp:docPr id="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0865" cy="1634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37740" w14:textId="77777777" w:rsidR="00F74B94" w:rsidRDefault="00575E06">
                          <w:r w:rsidRPr="004864E1">
                            <w:rPr>
                              <w:noProof/>
                              <w:lang w:val="en-CA" w:eastAsia="en-CA"/>
                            </w:rPr>
                            <w:drawing>
                              <wp:inline distT="0" distB="0" distL="0" distR="0" wp14:anchorId="643C7657" wp14:editId="7E94C543">
                                <wp:extent cx="1638300" cy="1543050"/>
                                <wp:effectExtent l="19050" t="0" r="0" b="0"/>
                                <wp:docPr id="2" name="Picture 1" descr="S:\Internal Communications\Logos\without BPOE tagline\government\BCID_V_gry_pos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S:\Internal Communications\Logos\without BPOE tagline\government\BCID_V_gry_po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8300" cy="1543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06EB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47.05pt;margin-top:9.75pt;width:144.95pt;height:128.7pt;z-index:-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" filled="f" stroked="f">
              <v:textbox style="mso-fit-shape-to-text:t">
                <w:txbxContent>
                  <w:p w14:paraId="2C637740" w14:textId="77777777" w:rsidR="00F74B94" w:rsidRDefault="00575E06">
                    <w:r w:rsidRPr="004864E1">
                      <w:rPr>
                        <w:noProof/>
                        <w:lang w:val="en-CA" w:eastAsia="en-CA"/>
                      </w:rPr>
                      <w:drawing>
                        <wp:inline distT="0" distB="0" distL="0" distR="0" wp14:anchorId="643C7657" wp14:editId="7E94C543">
                          <wp:extent cx="1638300" cy="1543050"/>
                          <wp:effectExtent l="19050" t="0" r="0" b="0"/>
                          <wp:docPr id="2" name="Picture 1" descr="S:\Internal Communications\Logos\without BPOE tagline\government\BCID_V_gry_pos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S:\Internal Communications\Logos\without BPOE tagline\government\BCID_V_gry_po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0" cy="1543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92F9" w14:textId="77777777" w:rsidR="00DD64C2" w:rsidRDefault="0000000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CB067" w14:textId="77777777" w:rsidR="00AC2CFA" w:rsidRPr="00795A97" w:rsidRDefault="00000000" w:rsidP="00795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067C7"/>
    <w:multiLevelType w:val="hybridMultilevel"/>
    <w:tmpl w:val="0D6E83F2"/>
    <w:lvl w:ilvl="0" w:tplc="4162BB7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AF5E3B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5A3F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2C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C691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5072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419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67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70A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D3551"/>
    <w:multiLevelType w:val="singleLevel"/>
    <w:tmpl w:val="50986AC2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num w:numId="1" w16cid:durableId="1959338928">
    <w:abstractNumId w:val="1"/>
  </w:num>
  <w:num w:numId="2" w16cid:durableId="1039474236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3" w16cid:durableId="73088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37"/>
    <w:rsid w:val="00141A44"/>
    <w:rsid w:val="001431C2"/>
    <w:rsid w:val="0024284D"/>
    <w:rsid w:val="00575E06"/>
    <w:rsid w:val="00647E11"/>
    <w:rsid w:val="0069029A"/>
    <w:rsid w:val="006A79FD"/>
    <w:rsid w:val="00744FFE"/>
    <w:rsid w:val="008E3C29"/>
    <w:rsid w:val="00924737"/>
    <w:rsid w:val="00F1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86B1E2"/>
  <w15:docId w15:val="{BB6EF4FF-642F-4BD5-A81F-29E908B0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3B8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D4EF6"/>
    <w:pPr>
      <w:spacing w:before="240"/>
      <w:outlineLvl w:val="0"/>
    </w:pPr>
    <w:rPr>
      <w:rFonts w:ascii="Arial" w:hAnsi="Arial"/>
      <w:b/>
      <w:szCs w:val="20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46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46C5"/>
    <w:pPr>
      <w:tabs>
        <w:tab w:val="center" w:pos="4320"/>
        <w:tab w:val="right" w:pos="8640"/>
      </w:tabs>
    </w:pPr>
  </w:style>
  <w:style w:type="paragraph" w:customStyle="1" w:styleId="MinistryName">
    <w:name w:val="Ministry Name"/>
    <w:basedOn w:val="Normal"/>
    <w:rsid w:val="008546C5"/>
    <w:pPr>
      <w:spacing w:after="40" w:line="300" w:lineRule="auto"/>
    </w:pPr>
    <w:rPr>
      <w:b/>
      <w:sz w:val="14"/>
      <w:szCs w:val="15"/>
    </w:rPr>
  </w:style>
  <w:style w:type="paragraph" w:customStyle="1" w:styleId="BranchandAddress">
    <w:name w:val="Branch and Address"/>
    <w:basedOn w:val="Normal"/>
    <w:rsid w:val="008546C5"/>
    <w:pPr>
      <w:framePr w:wrap="around" w:vAnchor="text" w:hAnchor="text" w:y="1"/>
      <w:spacing w:line="300" w:lineRule="auto"/>
    </w:pPr>
    <w:rPr>
      <w:sz w:val="14"/>
      <w:szCs w:val="15"/>
    </w:rPr>
  </w:style>
  <w:style w:type="character" w:customStyle="1" w:styleId="BodyofLetter">
    <w:name w:val="Body of Letter"/>
    <w:basedOn w:val="DefaultParagraphFont"/>
    <w:rsid w:val="008546C5"/>
    <w:rPr>
      <w:rFonts w:ascii="Garamond" w:hAnsi="Garamond"/>
      <w:spacing w:val="10"/>
      <w:sz w:val="24"/>
      <w:szCs w:val="22"/>
    </w:rPr>
  </w:style>
  <w:style w:type="character" w:customStyle="1" w:styleId="StyleBodyofLetterBold">
    <w:name w:val="Style Body of Letter + Bold"/>
    <w:basedOn w:val="BodyofLetter"/>
    <w:rsid w:val="008546C5"/>
    <w:rPr>
      <w:rFonts w:ascii="Garamond" w:hAnsi="Garamond"/>
      <w:b/>
      <w:bCs/>
      <w:spacing w:val="10"/>
      <w:sz w:val="24"/>
      <w:szCs w:val="22"/>
    </w:rPr>
  </w:style>
  <w:style w:type="character" w:styleId="Hyperlink">
    <w:name w:val="Hyperlink"/>
    <w:basedOn w:val="DefaultParagraphFont"/>
    <w:rsid w:val="00F9695E"/>
    <w:rPr>
      <w:color w:val="0000FF"/>
      <w:u w:val="single"/>
    </w:rPr>
  </w:style>
  <w:style w:type="character" w:customStyle="1" w:styleId="pseditboxdisponly1">
    <w:name w:val="pseditbox_disponly1"/>
    <w:basedOn w:val="DefaultParagraphFont"/>
    <w:rsid w:val="00F9695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il"/>
    </w:rPr>
  </w:style>
  <w:style w:type="paragraph" w:styleId="BalloonText">
    <w:name w:val="Balloon Text"/>
    <w:basedOn w:val="Normal"/>
    <w:link w:val="BalloonTextChar"/>
    <w:rsid w:val="000D4E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4EF6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D4EF6"/>
    <w:rPr>
      <w:rFonts w:ascii="Arial" w:hAnsi="Arial"/>
      <w:b/>
      <w:sz w:val="24"/>
      <w:u w:val="single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D4EF6"/>
  </w:style>
  <w:style w:type="paragraph" w:styleId="ListParagraph">
    <w:name w:val="List Paragraph"/>
    <w:basedOn w:val="Normal"/>
    <w:uiPriority w:val="34"/>
    <w:qFormat/>
    <w:rsid w:val="000D4EF6"/>
    <w:pPr>
      <w:ind w:left="720"/>
    </w:pPr>
    <w:rPr>
      <w:rFonts w:ascii="Calibri" w:hAnsi="Calibr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0759C"/>
    <w:rPr>
      <w:rFonts w:ascii="Garamond" w:hAnsi="Garamond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rsid w:val="0011023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D7AA1"/>
    <w:pPr>
      <w:spacing w:before="100" w:beforeAutospacing="1" w:after="100" w:afterAutospacing="1"/>
    </w:pPr>
    <w:rPr>
      <w:lang w:val="en-CA" w:eastAsia="en-CA"/>
    </w:rPr>
  </w:style>
  <w:style w:type="character" w:styleId="CommentReference">
    <w:name w:val="annotation reference"/>
    <w:basedOn w:val="DefaultParagraphFont"/>
    <w:semiHidden/>
    <w:unhideWhenUsed/>
    <w:rsid w:val="00BD44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44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D444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4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444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gov.bc.ca/openinformation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bc.ca/freedomofinformation" TargetMode="External"/><Relationship Id="rId1" Type="http://schemas.openxmlformats.org/officeDocument/2006/relationships/hyperlink" Target="http://www.gov.bc.ca/freedomofinforma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0FBB8CA5A34D71B7A780745A354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16D45-2297-4F94-A818-504ED9F3DE54}"/>
      </w:docPartPr>
      <w:docPartBody>
        <w:p w:rsidR="00225F57" w:rsidRDefault="002F0978" w:rsidP="008B6376">
          <w:pPr>
            <w:pStyle w:val="210FBB8CA5A34D71B7A780745A354B7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D1367-2578-4157-8DF3-068B54FEF5DE}"/>
      </w:docPartPr>
      <w:docPartBody>
        <w:p w:rsidR="0061700E" w:rsidRDefault="002F0978">
          <w:r w:rsidRPr="0016417A">
            <w:rPr>
              <w:rStyle w:val="PlaceholderText"/>
            </w:rPr>
            <w:t>Click here to enter a date.</w:t>
          </w:r>
        </w:p>
      </w:docPartBody>
    </w:docPart>
    <w:docPart>
      <w:docPartPr>
        <w:name w:val="FC27FC3D17BD48D190C52500526F3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D913-1A0A-48F5-9E32-9E119C8C7B2F}"/>
      </w:docPartPr>
      <w:docPartBody>
        <w:p w:rsidR="005E07E4" w:rsidRDefault="002F0978" w:rsidP="005F77ED">
          <w:pPr>
            <w:pStyle w:val="FC27FC3D17BD48D190C52500526F386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F10C354DDFE4D3E97605A8FC1AA0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AC498-91E0-4680-AFE8-9C701FB46826}"/>
      </w:docPartPr>
      <w:docPartBody>
        <w:p w:rsidR="00914D24" w:rsidRDefault="002F0978" w:rsidP="00872843">
          <w:pPr>
            <w:pStyle w:val="FF10C354DDFE4D3E97605A8FC1AA0C6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2CCC6D7B2674D8C82E4512CFF645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27A0D-3E4E-495A-A34E-65D7A5430479}"/>
      </w:docPartPr>
      <w:docPartBody>
        <w:p w:rsidR="00510F94" w:rsidRDefault="002F0978" w:rsidP="00914D24">
          <w:pPr>
            <w:pStyle w:val="D2CCC6D7B2674D8C82E4512CFF64586E"/>
          </w:pPr>
          <w:r w:rsidRPr="00BE784A">
            <w:rPr>
              <w:rStyle w:val="PlaceholderText"/>
            </w:rPr>
            <w:t>Choose an item.</w:t>
          </w:r>
        </w:p>
      </w:docPartBody>
    </w:docPart>
    <w:docPart>
      <w:docPartPr>
        <w:name w:val="34FF9B3A367D4616B92B75A37EFE6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9F190-6104-45C7-9D82-549637C7E596}"/>
      </w:docPartPr>
      <w:docPartBody>
        <w:p w:rsidR="00C42E5C" w:rsidRDefault="002F0978" w:rsidP="00591E6A">
          <w:pPr>
            <w:pStyle w:val="34FF9B3A367D4616B92B75A37EFE666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978"/>
    <w:rsid w:val="00223E4A"/>
    <w:rsid w:val="002F0978"/>
    <w:rsid w:val="006751D4"/>
    <w:rsid w:val="00C15608"/>
    <w:rsid w:val="00D4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E6A"/>
  </w:style>
  <w:style w:type="paragraph" w:customStyle="1" w:styleId="D2CCC6D7B2674D8C82E4512CFF64586E">
    <w:name w:val="D2CCC6D7B2674D8C82E4512CFF64586E"/>
    <w:rsid w:val="00914D24"/>
    <w:pPr>
      <w:spacing w:after="160" w:line="259" w:lineRule="auto"/>
    </w:pPr>
  </w:style>
  <w:style w:type="paragraph" w:customStyle="1" w:styleId="34FF9B3A367D4616B92B75A37EFE666D">
    <w:name w:val="34FF9B3A367D4616B92B75A37EFE666D"/>
    <w:rsid w:val="00591E6A"/>
    <w:pPr>
      <w:spacing w:after="160" w:line="259" w:lineRule="auto"/>
    </w:pPr>
    <w:rPr>
      <w:lang w:val="en-US" w:eastAsia="en-US"/>
    </w:rPr>
  </w:style>
  <w:style w:type="paragraph" w:customStyle="1" w:styleId="210FBB8CA5A34D71B7A780745A354B74">
    <w:name w:val="210FBB8CA5A34D71B7A780745A354B74"/>
    <w:rsid w:val="008B6376"/>
  </w:style>
  <w:style w:type="paragraph" w:customStyle="1" w:styleId="FC27FC3D17BD48D190C52500526F3864">
    <w:name w:val="FC27FC3D17BD48D190C52500526F3864"/>
    <w:rsid w:val="005F77ED"/>
    <w:pPr>
      <w:spacing w:after="160" w:line="259" w:lineRule="auto"/>
    </w:pPr>
  </w:style>
  <w:style w:type="paragraph" w:customStyle="1" w:styleId="FF10C354DDFE4D3E97605A8FC1AA0C65">
    <w:name w:val="FF10C354DDFE4D3E97605A8FC1AA0C65"/>
    <w:rsid w:val="0087284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contact number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FC33D3-277D-4E7D-9AFD-40AC3887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Province of British Columbia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Jocelyn  Goodrich</dc:creator>
  <dc:description>Applicant</dc:description>
  <cp:lastModifiedBy>Hodgson, Chris M CITZ:EX</cp:lastModifiedBy>
  <cp:revision>2</cp:revision>
  <cp:lastPrinted>2011-03-15T21:17:00Z</cp:lastPrinted>
  <dcterms:created xsi:type="dcterms:W3CDTF">2022-08-30T16:13:00Z</dcterms:created>
  <dcterms:modified xsi:type="dcterms:W3CDTF">2022-08-30T16:13:00Z</dcterms:modified>
</cp:coreProperties>
</file>